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34" w:rsidRDefault="00DC2E34" w:rsidP="00DC2E34">
      <w:pPr>
        <w:rPr>
          <w:b/>
        </w:rPr>
      </w:pPr>
      <w:r w:rsidRPr="007223AD">
        <w:rPr>
          <w:b/>
        </w:rPr>
        <w:t>UDRŽITELNOST STRAVOVÁNÍ NA ČESKÝCH VŠ</w:t>
      </w:r>
      <w:r>
        <w:rPr>
          <w:b/>
        </w:rPr>
        <w:t xml:space="preserve"> – VIZE, DOPORUČENÍ, CÍLE A OPATŘENÍ</w:t>
      </w:r>
    </w:p>
    <w:p w:rsidR="00DC2E34" w:rsidRDefault="00DC2E34" w:rsidP="00DC2E34">
      <w:pPr>
        <w:rPr>
          <w:b/>
        </w:rPr>
      </w:pPr>
    </w:p>
    <w:p w:rsidR="00DC2E34" w:rsidRPr="007223AD" w:rsidRDefault="00DC2E34" w:rsidP="00DC2E34">
      <w:pPr>
        <w:rPr>
          <w:b/>
        </w:rPr>
      </w:pPr>
      <w:r w:rsidRPr="007223AD">
        <w:rPr>
          <w:b/>
        </w:rPr>
        <w:t>VIZE</w:t>
      </w:r>
    </w:p>
    <w:p w:rsidR="00DC2E34" w:rsidRDefault="00DC2E34" w:rsidP="00DC2E34">
      <w:r>
        <w:t>České vysoké školy přispívají k naplňování Cílů udržitelného rozvoje (</w:t>
      </w:r>
      <w:proofErr w:type="spellStart"/>
      <w:r>
        <w:t>SDGs</w:t>
      </w:r>
      <w:proofErr w:type="spellEnd"/>
      <w:r>
        <w:t xml:space="preserve">) svými provozními aktivitami v oblasti stravování. Poskytují </w:t>
      </w:r>
      <w:r w:rsidR="000D48AD">
        <w:t>svým strávníkům z řad studentů,</w:t>
      </w:r>
      <w:r>
        <w:t xml:space="preserve"> zaměstnanců </w:t>
      </w:r>
      <w:r w:rsidR="000D48AD">
        <w:t xml:space="preserve">i návštěvníků </w:t>
      </w:r>
      <w:r>
        <w:t xml:space="preserve">zdravé pokrmy, které minimalizují negativní dopady na životní prostředí a životy lidí. Příprava pokrmů je environmentálně šetrná a nakládání se všemi surovinami a odpady v menzách, bufetech, či </w:t>
      </w:r>
      <w:proofErr w:type="spellStart"/>
      <w:r>
        <w:t>caterginu</w:t>
      </w:r>
      <w:proofErr w:type="spellEnd"/>
      <w:r>
        <w:t xml:space="preserve"> je v souladu s cirkulární ekonomikou. </w:t>
      </w:r>
      <w:r w:rsidR="000D48AD">
        <w:t xml:space="preserve">Vyčíslují environmentální dopady svých stravovacích služeb a snaží se je kontinuálně snižovat. </w:t>
      </w:r>
      <w:r>
        <w:t>Nakupují se suroviny z etických zdrojů za férové ceny s upřednostněním produktů místní ekonomiky. Ve svých aktivitách i plá</w:t>
      </w:r>
      <w:r w:rsidR="000D48AD">
        <w:t xml:space="preserve">nech do budoucna zohledňují </w:t>
      </w:r>
      <w:r>
        <w:t>nejnovější vědecké poznatky v oblasti udržitelnosti stravování.</w:t>
      </w:r>
    </w:p>
    <w:p w:rsidR="00DC2E34" w:rsidRDefault="00DC2E34" w:rsidP="00116A04">
      <w:pPr>
        <w:rPr>
          <w:u w:val="single"/>
        </w:rPr>
      </w:pPr>
    </w:p>
    <w:p w:rsidR="00DC2E34" w:rsidRPr="007223AD" w:rsidRDefault="00DC2E34" w:rsidP="00DC2E34">
      <w:pPr>
        <w:rPr>
          <w:b/>
        </w:rPr>
      </w:pPr>
      <w:r>
        <w:rPr>
          <w:b/>
        </w:rPr>
        <w:t>DOPORUČENÍ</w:t>
      </w:r>
    </w:p>
    <w:p w:rsidR="00DC2E34" w:rsidRPr="00B967DB" w:rsidRDefault="00DC2E34" w:rsidP="00116A04">
      <w:r>
        <w:t>„Udržitelnost stravování“ bylo pracovní skupinou pojato široce se zahrnutím všech aspektů</w:t>
      </w:r>
      <w:r w:rsidR="000D48AD">
        <w:t xml:space="preserve"> provozu vysokých škol. Zaměřili jsme</w:t>
      </w:r>
      <w:r>
        <w:t xml:space="preserve"> se na </w:t>
      </w:r>
      <w:r w:rsidR="00B967DB">
        <w:t xml:space="preserve">šest hlavních oblastí: Strategie, Suroviny, Jídelníček, Odpad, Provoz, Lidé. </w:t>
      </w:r>
      <w:r w:rsidRPr="00DC2E34">
        <w:t>Na základě srovnání</w:t>
      </w:r>
      <w:r>
        <w:t xml:space="preserve"> situace v roce 2022 na českých veřejných vysokých školách (mapování v rámci projektu) se situací na zahraničních institucích (rešerše) </w:t>
      </w:r>
      <w:r w:rsidR="00B967DB">
        <w:t>byla navržena následující doporučení pro české vysoké školy:</w:t>
      </w:r>
    </w:p>
    <w:p w:rsidR="00116A04" w:rsidRPr="00116A04" w:rsidRDefault="00116A04" w:rsidP="00116A04">
      <w:r w:rsidRPr="00116A04">
        <w:rPr>
          <w:b/>
          <w:bCs/>
        </w:rPr>
        <w:t>Oblast Strategie:</w:t>
      </w:r>
      <w:r w:rsidRPr="00116A04">
        <w:t> </w:t>
      </w:r>
    </w:p>
    <w:p w:rsidR="00116A04" w:rsidRPr="00116A04" w:rsidRDefault="00116A04" w:rsidP="00116A04">
      <w:pPr>
        <w:numPr>
          <w:ilvl w:val="0"/>
          <w:numId w:val="1"/>
        </w:numPr>
      </w:pPr>
      <w:r w:rsidRPr="00116A04">
        <w:t>Téma „Stravování“ by mělo být nedílnou součástí „Strategie udržitelného rozvoje“ všech českých VŠ. Součástí by měly být akční plány na určité časové období s konkrétní sadou cílů a opatření. Akční plány i strategie by se měly periodicky vyhodnocovat a aktualizovat a mít odpovídající oporu v rozpočtu dané VŠ.</w:t>
      </w:r>
    </w:p>
    <w:p w:rsidR="000D48AD" w:rsidRPr="00116A04" w:rsidRDefault="00116A04" w:rsidP="004404B5">
      <w:pPr>
        <w:numPr>
          <w:ilvl w:val="0"/>
          <w:numId w:val="1"/>
        </w:numPr>
      </w:pPr>
      <w:r w:rsidRPr="00116A04">
        <w:t>Na vysokých školách (či jako konsorcium několika VŠ) by měly vzniknout pracovní skupiny odborníků, kteří by se zabývali specificky tématem udržitelnosti stravování na dané VŠ a jejichž vhled by měl být zohledňován při přípravách a aktualizacích strategií a akčních plánů.</w:t>
      </w:r>
      <w:r w:rsidR="004404B5">
        <w:t xml:space="preserve"> Pracovní skupiny by se měly mimo jiné zabývat otázkou systematického</w:t>
      </w:r>
      <w:r w:rsidR="00472073">
        <w:t xml:space="preserve"> </w:t>
      </w:r>
      <w:r w:rsidR="004404B5">
        <w:t>monitoringu environmentální stopy spojené</w:t>
      </w:r>
      <w:r w:rsidR="000D48AD">
        <w:t xml:space="preserve"> se stravovacími službami </w:t>
      </w:r>
      <w:r w:rsidR="004404B5">
        <w:t>dané VŠ a snahami</w:t>
      </w:r>
      <w:r w:rsidR="000D48AD">
        <w:t xml:space="preserve"> o kontinuální snižování</w:t>
      </w:r>
      <w:r w:rsidR="004404B5">
        <w:t xml:space="preserve"> zátěže na životní prostředí</w:t>
      </w:r>
      <w:r w:rsidR="000D48AD">
        <w:t>.</w:t>
      </w:r>
    </w:p>
    <w:p w:rsidR="00116A04" w:rsidRPr="00116A04" w:rsidRDefault="00116A04" w:rsidP="00116A04">
      <w:r w:rsidRPr="00116A04">
        <w:rPr>
          <w:b/>
          <w:bCs/>
        </w:rPr>
        <w:t>Oblast Suroviny:</w:t>
      </w:r>
    </w:p>
    <w:p w:rsidR="00116A04" w:rsidRPr="00116A04" w:rsidRDefault="00116A04" w:rsidP="00116A04">
      <w:pPr>
        <w:numPr>
          <w:ilvl w:val="0"/>
          <w:numId w:val="2"/>
        </w:numPr>
      </w:pPr>
      <w:r w:rsidRPr="00116A04">
        <w:t xml:space="preserve">VŠ by se měly zaměřit na nákup potravin, pronájem prostor pro stravování a zajišťování cateringu formou odpovědného veřejného zadávání, kdy není rozhodující cena, ale také určité kvality produktu či služby - environmentální a etické (např. lokální, sezónní, </w:t>
      </w:r>
      <w:proofErr w:type="spellStart"/>
      <w:r w:rsidRPr="00116A04">
        <w:t>Fairtrade</w:t>
      </w:r>
      <w:proofErr w:type="spellEnd"/>
      <w:r w:rsidRPr="00116A04">
        <w:t>, certifikované, bezmasé, atp.)</w:t>
      </w:r>
    </w:p>
    <w:p w:rsidR="00116A04" w:rsidRPr="00116A04" w:rsidRDefault="00116A04" w:rsidP="00116A04">
      <w:r w:rsidRPr="00116A04">
        <w:rPr>
          <w:b/>
          <w:bCs/>
        </w:rPr>
        <w:t>Oblast Jídelníček</w:t>
      </w:r>
      <w:r w:rsidRPr="00116A04">
        <w:rPr>
          <w:b/>
        </w:rPr>
        <w:t>:</w:t>
      </w:r>
    </w:p>
    <w:p w:rsidR="000D48AD" w:rsidRDefault="00116A04" w:rsidP="00116A04">
      <w:pPr>
        <w:numPr>
          <w:ilvl w:val="0"/>
          <w:numId w:val="3"/>
        </w:numPr>
      </w:pPr>
      <w:r w:rsidRPr="00116A04">
        <w:t>VŠ by se měly snažit o poskytování výživově hodnotných pokrmů a o snížení environmentální dopadu ze stravování zvýšením podílu pokrmů rostlinného původu na úkor pokrmů s živočišnými surovinami.</w:t>
      </w:r>
    </w:p>
    <w:p w:rsidR="00F27EE2" w:rsidRDefault="00F27EE2" w:rsidP="00F27EE2"/>
    <w:p w:rsidR="00F27EE2" w:rsidRPr="00F27EE2" w:rsidRDefault="00F27EE2" w:rsidP="00F27EE2"/>
    <w:p w:rsidR="00116A04" w:rsidRPr="00116A04" w:rsidRDefault="00116A04" w:rsidP="00116A04">
      <w:r w:rsidRPr="00116A04">
        <w:rPr>
          <w:b/>
          <w:bCs/>
        </w:rPr>
        <w:lastRenderedPageBreak/>
        <w:t>Oblast Odpad:</w:t>
      </w:r>
    </w:p>
    <w:p w:rsidR="00116A04" w:rsidRPr="00116A04" w:rsidRDefault="00116A04" w:rsidP="00116A04">
      <w:pPr>
        <w:numPr>
          <w:ilvl w:val="0"/>
          <w:numId w:val="4"/>
        </w:numPr>
      </w:pPr>
      <w:r w:rsidRPr="00116A04">
        <w:t>VŠ by se měly snažit o minimalizaci potravinového odpadu a jeho případné další využití (kompostování, bioplyn, atp.).</w:t>
      </w:r>
    </w:p>
    <w:p w:rsidR="00116A04" w:rsidRPr="00116A04" w:rsidRDefault="00116A04" w:rsidP="00116A04">
      <w:pPr>
        <w:numPr>
          <w:ilvl w:val="0"/>
          <w:numId w:val="4"/>
        </w:numPr>
      </w:pPr>
      <w:r w:rsidRPr="00116A04">
        <w:t>VŠ by měly monitorovat vznik potravinového odpadu a aktivně vyhledávat opatření na jeho kontinuální snižování.</w:t>
      </w:r>
    </w:p>
    <w:p w:rsidR="00116A04" w:rsidRPr="00116A04" w:rsidRDefault="00116A04" w:rsidP="00116A04">
      <w:pPr>
        <w:numPr>
          <w:ilvl w:val="0"/>
          <w:numId w:val="4"/>
        </w:numPr>
      </w:pPr>
      <w:r w:rsidRPr="00116A04">
        <w:t xml:space="preserve">VŠ by měly pokračovat ve snahách o minimalizaci odpadu z obalových materiálů ve stravovacích zařízeních (obaly surovin, </w:t>
      </w:r>
      <w:proofErr w:type="spellStart"/>
      <w:r w:rsidRPr="00116A04">
        <w:t>menuboxy</w:t>
      </w:r>
      <w:proofErr w:type="spellEnd"/>
      <w:r w:rsidRPr="00116A04">
        <w:t>, atp.).</w:t>
      </w:r>
    </w:p>
    <w:p w:rsidR="00116A04" w:rsidRPr="00116A04" w:rsidRDefault="00116A04" w:rsidP="00116A04">
      <w:r w:rsidRPr="00116A04">
        <w:rPr>
          <w:b/>
          <w:bCs/>
        </w:rPr>
        <w:t>Oblast Provoz:</w:t>
      </w:r>
    </w:p>
    <w:p w:rsidR="00116A04" w:rsidRPr="00116A04" w:rsidRDefault="00116A04" w:rsidP="00116A04">
      <w:pPr>
        <w:numPr>
          <w:ilvl w:val="0"/>
          <w:numId w:val="5"/>
        </w:numPr>
      </w:pPr>
      <w:r w:rsidRPr="00116A04">
        <w:t>VŠ by měly pokračovat ve snahách o efektivní využívání zdrojů ve stravovacích zařízeních (případně při pěstování vlastních potravin) – např. šetření vodou, energií a surovinami, nákupem energie z OZE, využíváním dešťové vody, atp.</w:t>
      </w:r>
    </w:p>
    <w:p w:rsidR="00116A04" w:rsidRPr="00116A04" w:rsidRDefault="00116A04" w:rsidP="00116A04">
      <w:pPr>
        <w:numPr>
          <w:ilvl w:val="0"/>
          <w:numId w:val="5"/>
        </w:numPr>
      </w:pPr>
      <w:r w:rsidRPr="00116A04">
        <w:t>VŠ by měly monitorovat nakládání s veškerými zdroji (nejen) ve stravovacích zařízeních a aktivně vyhledávat opatření na jejich efektivní využívání.</w:t>
      </w:r>
    </w:p>
    <w:p w:rsidR="00116A04" w:rsidRPr="00116A04" w:rsidRDefault="00116A04" w:rsidP="00116A04">
      <w:r w:rsidRPr="00116A04">
        <w:rPr>
          <w:b/>
          <w:bCs/>
        </w:rPr>
        <w:t>Oblast Lidé:</w:t>
      </w:r>
      <w:r w:rsidRPr="00116A04">
        <w:t xml:space="preserve"> </w:t>
      </w:r>
    </w:p>
    <w:p w:rsidR="00AB08EF" w:rsidRPr="00116A04" w:rsidRDefault="00AB08EF" w:rsidP="00AB08EF">
      <w:pPr>
        <w:numPr>
          <w:ilvl w:val="0"/>
          <w:numId w:val="6"/>
        </w:numPr>
      </w:pPr>
      <w:r w:rsidRPr="00116A04">
        <w:t>VŠ by měly komunikovat téma udržitelnosti stravování jak směrem „uvnitř“ mezi studenty a zaměstnanci, tak „navenek“ s širokou veřejností.</w:t>
      </w:r>
    </w:p>
    <w:p w:rsidR="00116A04" w:rsidRPr="00116A04" w:rsidRDefault="00116A04" w:rsidP="00116A04">
      <w:pPr>
        <w:numPr>
          <w:ilvl w:val="0"/>
          <w:numId w:val="6"/>
        </w:numPr>
      </w:pPr>
      <w:r w:rsidRPr="00116A04">
        <w:t xml:space="preserve">VŠ by měly pečovat o celkový pracovní </w:t>
      </w:r>
      <w:proofErr w:type="spellStart"/>
      <w:r w:rsidRPr="00116A04">
        <w:t>wellbeing</w:t>
      </w:r>
      <w:proofErr w:type="spellEnd"/>
      <w:r w:rsidRPr="00116A04">
        <w:t xml:space="preserve"> zaměstnanců ve stravovacích službách (např. a</w:t>
      </w:r>
      <w:r>
        <w:t xml:space="preserve">dekvátní platy, dovolené, dobré </w:t>
      </w:r>
      <w:r w:rsidRPr="00116A04">
        <w:t>pracovní podmínky, možnosti vzdělávání apod.)</w:t>
      </w:r>
    </w:p>
    <w:p w:rsidR="00116A04" w:rsidRPr="00116A04" w:rsidRDefault="00116A04" w:rsidP="00116A04">
      <w:pPr>
        <w:numPr>
          <w:ilvl w:val="0"/>
          <w:numId w:val="6"/>
        </w:numPr>
      </w:pPr>
      <w:r w:rsidRPr="00116A04">
        <w:t>VŠ by měly spolupracovat na uchopení a rozvíjení tématu udržitelnosti stravování „uvnitř“ se studenty a zaměstnanci, tak „navenek“ s neziskovými organizacemi, soukromým i státním sektorem.</w:t>
      </w:r>
    </w:p>
    <w:p w:rsidR="00116A04" w:rsidRDefault="00116A04">
      <w:pPr>
        <w:rPr>
          <w:b/>
        </w:rPr>
      </w:pPr>
    </w:p>
    <w:p w:rsidR="00B967DB" w:rsidRPr="007223AD" w:rsidRDefault="00B967DB" w:rsidP="00B967DB">
      <w:pPr>
        <w:rPr>
          <w:b/>
        </w:rPr>
      </w:pPr>
      <w:r>
        <w:rPr>
          <w:b/>
        </w:rPr>
        <w:t>CÍLE A OPATŘENÍ</w:t>
      </w:r>
    </w:p>
    <w:p w:rsidR="00B967DB" w:rsidRPr="00B967DB" w:rsidRDefault="00B967DB">
      <w:r>
        <w:t xml:space="preserve">Konkrétní cíle a odpovídající návrhy opatření pro české vysoké školy navazují na výše zmíněná doporučení a jsou obsaženy v samostatném </w:t>
      </w:r>
      <w:proofErr w:type="spellStart"/>
      <w:r>
        <w:t>Excelovém</w:t>
      </w:r>
      <w:proofErr w:type="spellEnd"/>
      <w:r>
        <w:t xml:space="preserve"> dokumentu </w:t>
      </w:r>
      <w:r w:rsidRPr="00116A04">
        <w:t>„</w:t>
      </w:r>
      <w:proofErr w:type="spellStart"/>
      <w:r w:rsidRPr="00116A04">
        <w:t>UNILEAD_Stravování_Sada</w:t>
      </w:r>
      <w:proofErr w:type="spellEnd"/>
      <w:r w:rsidRPr="00116A04">
        <w:t xml:space="preserve"> doporučení, cílů a opatření pro české VŠ“</w:t>
      </w:r>
      <w:r>
        <w:t>, který je dostupný na webo</w:t>
      </w:r>
      <w:r w:rsidR="009E5DB4">
        <w:t xml:space="preserve">vých stránkách projektu UNILEAD: </w:t>
      </w:r>
      <w:hyperlink r:id="rId7" w:history="1">
        <w:r w:rsidR="009E5DB4" w:rsidRPr="00BE3F74">
          <w:rPr>
            <w:rStyle w:val="Hypertextovodkaz"/>
          </w:rPr>
          <w:t>https://sustain.muni.cz/o-nas/kdo-jsme-a-co-delame/projekt-unilead</w:t>
        </w:r>
      </w:hyperlink>
      <w:r w:rsidR="009E5DB4">
        <w:t xml:space="preserve"> </w:t>
      </w:r>
    </w:p>
    <w:p w:rsidR="00B967DB" w:rsidRDefault="00B967DB">
      <w:pPr>
        <w:rPr>
          <w:b/>
        </w:rPr>
      </w:pPr>
    </w:p>
    <w:p w:rsidR="00116A04" w:rsidRDefault="00116A04" w:rsidP="00116A04">
      <w:r w:rsidRPr="00116A04">
        <w:rPr>
          <w:b/>
          <w:u w:val="single"/>
        </w:rPr>
        <w:t>Poznámka</w:t>
      </w:r>
      <w:r w:rsidRPr="00116A04">
        <w:rPr>
          <w:b/>
        </w:rPr>
        <w:t>:</w:t>
      </w:r>
      <w:r w:rsidRPr="00116A04">
        <w:t xml:space="preserve"> Pracovní skupina UNILEAD Stravování vytvořila v roce 2022 dva výstupy</w:t>
      </w:r>
      <w:r>
        <w:t>:</w:t>
      </w:r>
    </w:p>
    <w:p w:rsidR="00116A04" w:rsidRDefault="00116A04" w:rsidP="00116A04">
      <w:pPr>
        <w:pStyle w:val="Odstavecseseznamem"/>
        <w:numPr>
          <w:ilvl w:val="0"/>
          <w:numId w:val="7"/>
        </w:numPr>
      </w:pPr>
      <w:r>
        <w:t>„Doporučení pro české VŠ v oblasti udržitelnosti stravování“ (Word, tento dokument s přehledem obecných doporučení)</w:t>
      </w:r>
    </w:p>
    <w:p w:rsidR="00116A04" w:rsidRDefault="00116A04" w:rsidP="00116A04">
      <w:pPr>
        <w:pStyle w:val="Odstavecseseznamem"/>
        <w:numPr>
          <w:ilvl w:val="0"/>
          <w:numId w:val="7"/>
        </w:numPr>
      </w:pPr>
      <w:r w:rsidRPr="00116A04">
        <w:t>„</w:t>
      </w:r>
      <w:proofErr w:type="spellStart"/>
      <w:r w:rsidRPr="00116A04">
        <w:t>UNILEAD_Stravování_Sada</w:t>
      </w:r>
      <w:proofErr w:type="spellEnd"/>
      <w:r w:rsidRPr="00116A04">
        <w:t xml:space="preserve"> doporučení, cílů a opatření pro české VŠ“ (Excel, dokument s konkrétními návrhy opatření pro naplňování </w:t>
      </w:r>
      <w:r>
        <w:t xml:space="preserve">cílů a </w:t>
      </w:r>
      <w:r w:rsidRPr="00116A04">
        <w:t>obecnějších doporučení)</w:t>
      </w:r>
    </w:p>
    <w:p w:rsidR="00B4313A" w:rsidRDefault="00B4313A" w:rsidP="00B4313A">
      <w:pPr>
        <w:pStyle w:val="Odstavecseseznamem"/>
      </w:pPr>
    </w:p>
    <w:p w:rsidR="00116A04" w:rsidRPr="00116A04" w:rsidRDefault="00B4313A">
      <w:r w:rsidRPr="00B4313A">
        <w:rPr>
          <w:b/>
          <w:u w:val="single"/>
        </w:rPr>
        <w:t>Kontakt:</w:t>
      </w:r>
      <w:r>
        <w:t xml:space="preserve"> </w:t>
      </w:r>
      <w:r w:rsidR="00DC2E34">
        <w:t xml:space="preserve">Koordinátorka pracovní skupiny Stravování projektu UNILEAD - </w:t>
      </w:r>
      <w:r>
        <w:t>Dana Kapitulčinová, Ph.D., Centrum p</w:t>
      </w:r>
      <w:r w:rsidR="009E5DB4">
        <w:t>ro otázky životního prostředí, Univerzita Karlova</w:t>
      </w:r>
      <w:bookmarkStart w:id="0" w:name="_GoBack"/>
      <w:bookmarkEnd w:id="0"/>
      <w:r>
        <w:t xml:space="preserve">, </w:t>
      </w:r>
      <w:hyperlink r:id="rId8" w:history="1">
        <w:r w:rsidRPr="00E84352">
          <w:rPr>
            <w:rStyle w:val="Hypertextovodkaz"/>
          </w:rPr>
          <w:t>dana@czp.cuni.cz</w:t>
        </w:r>
      </w:hyperlink>
      <w:r>
        <w:t xml:space="preserve"> </w:t>
      </w:r>
    </w:p>
    <w:sectPr w:rsidR="00116A04" w:rsidRPr="00116A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7B" w:rsidRDefault="00183D7B" w:rsidP="00116A04">
      <w:pPr>
        <w:spacing w:after="0" w:line="240" w:lineRule="auto"/>
      </w:pPr>
      <w:r>
        <w:separator/>
      </w:r>
    </w:p>
  </w:endnote>
  <w:endnote w:type="continuationSeparator" w:id="0">
    <w:p w:rsidR="00183D7B" w:rsidRDefault="00183D7B" w:rsidP="0011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8432050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7EE2" w:rsidRPr="00F27EE2" w:rsidRDefault="00F27EE2">
            <w:pPr>
              <w:pStyle w:val="Zpat"/>
              <w:jc w:val="right"/>
              <w:rPr>
                <w:sz w:val="16"/>
                <w:szCs w:val="16"/>
              </w:rPr>
            </w:pPr>
            <w:r w:rsidRPr="00F27EE2">
              <w:rPr>
                <w:sz w:val="16"/>
                <w:szCs w:val="16"/>
              </w:rPr>
              <w:t xml:space="preserve">Stránka </w:t>
            </w:r>
            <w:r w:rsidRPr="00F27EE2">
              <w:rPr>
                <w:b/>
                <w:bCs/>
                <w:sz w:val="16"/>
                <w:szCs w:val="16"/>
              </w:rPr>
              <w:fldChar w:fldCharType="begin"/>
            </w:r>
            <w:r w:rsidRPr="00F27EE2">
              <w:rPr>
                <w:b/>
                <w:bCs/>
                <w:sz w:val="16"/>
                <w:szCs w:val="16"/>
              </w:rPr>
              <w:instrText>PAGE</w:instrText>
            </w:r>
            <w:r w:rsidRPr="00F27EE2">
              <w:rPr>
                <w:b/>
                <w:bCs/>
                <w:sz w:val="16"/>
                <w:szCs w:val="16"/>
              </w:rPr>
              <w:fldChar w:fldCharType="separate"/>
            </w:r>
            <w:r w:rsidR="009E5DB4">
              <w:rPr>
                <w:b/>
                <w:bCs/>
                <w:noProof/>
                <w:sz w:val="16"/>
                <w:szCs w:val="16"/>
              </w:rPr>
              <w:t>1</w:t>
            </w:r>
            <w:r w:rsidRPr="00F27EE2">
              <w:rPr>
                <w:b/>
                <w:bCs/>
                <w:sz w:val="16"/>
                <w:szCs w:val="16"/>
              </w:rPr>
              <w:fldChar w:fldCharType="end"/>
            </w:r>
            <w:r w:rsidRPr="00F27EE2">
              <w:rPr>
                <w:sz w:val="16"/>
                <w:szCs w:val="16"/>
              </w:rPr>
              <w:t xml:space="preserve"> z </w:t>
            </w:r>
            <w:r w:rsidRPr="00F27EE2">
              <w:rPr>
                <w:b/>
                <w:bCs/>
                <w:sz w:val="16"/>
                <w:szCs w:val="16"/>
              </w:rPr>
              <w:fldChar w:fldCharType="begin"/>
            </w:r>
            <w:r w:rsidRPr="00F27EE2">
              <w:rPr>
                <w:b/>
                <w:bCs/>
                <w:sz w:val="16"/>
                <w:szCs w:val="16"/>
              </w:rPr>
              <w:instrText>NUMPAGES</w:instrText>
            </w:r>
            <w:r w:rsidRPr="00F27EE2">
              <w:rPr>
                <w:b/>
                <w:bCs/>
                <w:sz w:val="16"/>
                <w:szCs w:val="16"/>
              </w:rPr>
              <w:fldChar w:fldCharType="separate"/>
            </w:r>
            <w:r w:rsidR="009E5DB4">
              <w:rPr>
                <w:b/>
                <w:bCs/>
                <w:noProof/>
                <w:sz w:val="16"/>
                <w:szCs w:val="16"/>
              </w:rPr>
              <w:t>2</w:t>
            </w:r>
            <w:r w:rsidRPr="00F27EE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27EE2" w:rsidRDefault="00F27E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7B" w:rsidRDefault="00183D7B" w:rsidP="00116A04">
      <w:pPr>
        <w:spacing w:after="0" w:line="240" w:lineRule="auto"/>
      </w:pPr>
      <w:r>
        <w:separator/>
      </w:r>
    </w:p>
  </w:footnote>
  <w:footnote w:type="continuationSeparator" w:id="0">
    <w:p w:rsidR="00183D7B" w:rsidRDefault="00183D7B" w:rsidP="0011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04" w:rsidRDefault="00116A04" w:rsidP="00116A04">
    <w:pPr>
      <w:pStyle w:val="Zhlav"/>
      <w:jc w:val="right"/>
    </w:pPr>
    <w:r>
      <w:t xml:space="preserve">Výstup </w:t>
    </w:r>
    <w:r w:rsidR="00DC2E34">
      <w:t>projektu</w:t>
    </w:r>
    <w:r>
      <w:t xml:space="preserve"> UNILEAD</w:t>
    </w:r>
    <w:r w:rsidR="00DC2E34">
      <w:t xml:space="preserve"> I – Pracovní skupiny</w:t>
    </w:r>
    <w:r>
      <w:t xml:space="preserve"> Stravování v roce 2022</w:t>
    </w:r>
  </w:p>
  <w:p w:rsidR="00187399" w:rsidRDefault="00187399" w:rsidP="0018739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A18"/>
    <w:multiLevelType w:val="multilevel"/>
    <w:tmpl w:val="D2DA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7613C"/>
    <w:multiLevelType w:val="multilevel"/>
    <w:tmpl w:val="2454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C215D"/>
    <w:multiLevelType w:val="multilevel"/>
    <w:tmpl w:val="5250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D0FAC"/>
    <w:multiLevelType w:val="multilevel"/>
    <w:tmpl w:val="EA1A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D3DA0"/>
    <w:multiLevelType w:val="multilevel"/>
    <w:tmpl w:val="D432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E7EAC"/>
    <w:multiLevelType w:val="hybridMultilevel"/>
    <w:tmpl w:val="A202C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8191D"/>
    <w:multiLevelType w:val="multilevel"/>
    <w:tmpl w:val="62E0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04"/>
    <w:rsid w:val="000D48AD"/>
    <w:rsid w:val="00116A04"/>
    <w:rsid w:val="00183D7B"/>
    <w:rsid w:val="00187399"/>
    <w:rsid w:val="00312E6A"/>
    <w:rsid w:val="003A1E32"/>
    <w:rsid w:val="004404B5"/>
    <w:rsid w:val="00472073"/>
    <w:rsid w:val="00860496"/>
    <w:rsid w:val="009812CB"/>
    <w:rsid w:val="009E5DB4"/>
    <w:rsid w:val="00AB08EF"/>
    <w:rsid w:val="00B4313A"/>
    <w:rsid w:val="00B7122C"/>
    <w:rsid w:val="00B967DB"/>
    <w:rsid w:val="00DC2E34"/>
    <w:rsid w:val="00E23D66"/>
    <w:rsid w:val="00F2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9000"/>
  <w15:chartTrackingRefBased/>
  <w15:docId w15:val="{4843A3E6-DBA7-420A-8A12-DEE6EAB9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A04"/>
  </w:style>
  <w:style w:type="paragraph" w:styleId="Zpat">
    <w:name w:val="footer"/>
    <w:basedOn w:val="Normln"/>
    <w:link w:val="ZpatChar"/>
    <w:uiPriority w:val="99"/>
    <w:unhideWhenUsed/>
    <w:rsid w:val="0011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A04"/>
  </w:style>
  <w:style w:type="paragraph" w:styleId="Odstavecseseznamem">
    <w:name w:val="List Paragraph"/>
    <w:basedOn w:val="Normln"/>
    <w:uiPriority w:val="34"/>
    <w:qFormat/>
    <w:rsid w:val="00116A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3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2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5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@czp.cuni.cz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sustain.muni.cz/o-nas/kdo-jsme-a-co-delame/projekt-unile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99212D051AB44AB9B2990F2480F7F" ma:contentTypeVersion="16" ma:contentTypeDescription="Vytvoří nový dokument" ma:contentTypeScope="" ma:versionID="06c2140816ba1048a795f7137694ae10">
  <xsd:schema xmlns:xsd="http://www.w3.org/2001/XMLSchema" xmlns:xs="http://www.w3.org/2001/XMLSchema" xmlns:p="http://schemas.microsoft.com/office/2006/metadata/properties" xmlns:ns2="15b56be8-86e9-45a4-b70d-fc8001bf2e2d" xmlns:ns3="81ab77f1-002f-44f0-ba21-f9be7e132acc" targetNamespace="http://schemas.microsoft.com/office/2006/metadata/properties" ma:root="true" ma:fieldsID="264bc345c155fc490524550aa22eb95f" ns2:_="" ns3:_="">
    <xsd:import namespace="15b56be8-86e9-45a4-b70d-fc8001bf2e2d"/>
    <xsd:import namespace="81ab77f1-002f-44f0-ba21-f9be7e132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6be8-86e9-45a4-b70d-fc8001bf2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77f1-002f-44f0-ba21-f9be7e132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7fe112e-b27f-4b01-a214-05e94feb8bff}" ma:internalName="TaxCatchAll" ma:showField="CatchAllData" ma:web="81ab77f1-002f-44f0-ba21-f9be7e132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b56be8-86e9-45a4-b70d-fc8001bf2e2d">
      <Terms xmlns="http://schemas.microsoft.com/office/infopath/2007/PartnerControls"/>
    </lcf76f155ced4ddcb4097134ff3c332f>
    <TaxCatchAll xmlns="81ab77f1-002f-44f0-ba21-f9be7e132acc" xsi:nil="true"/>
  </documentManagement>
</p:properties>
</file>

<file path=customXml/itemProps1.xml><?xml version="1.0" encoding="utf-8"?>
<ds:datastoreItem xmlns:ds="http://schemas.openxmlformats.org/officeDocument/2006/customXml" ds:itemID="{BA4C18B5-255E-4819-B1AC-A35E93239F55}"/>
</file>

<file path=customXml/itemProps2.xml><?xml version="1.0" encoding="utf-8"?>
<ds:datastoreItem xmlns:ds="http://schemas.openxmlformats.org/officeDocument/2006/customXml" ds:itemID="{697690E8-785F-4A6D-8B35-1D658A725255}"/>
</file>

<file path=customXml/itemProps3.xml><?xml version="1.0" encoding="utf-8"?>
<ds:datastoreItem xmlns:ds="http://schemas.openxmlformats.org/officeDocument/2006/customXml" ds:itemID="{E2EDD13A-B248-485E-AD00-025E480B4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Kapitulčinová</dc:creator>
  <cp:keywords/>
  <dc:description/>
  <cp:lastModifiedBy>Dana Kapitulčinová</cp:lastModifiedBy>
  <cp:revision>10</cp:revision>
  <dcterms:created xsi:type="dcterms:W3CDTF">2023-02-09T14:02:00Z</dcterms:created>
  <dcterms:modified xsi:type="dcterms:W3CDTF">2023-04-05T09:04:00Z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0x01010064499212D051AB44AB9B2990F2480F7F</vt:lpwstr>
  </property>
</Properties>
</file>